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646" w:rsidRPr="00385DB3" w:rsidRDefault="00145646" w:rsidP="007C6906">
      <w:pPr>
        <w:spacing w:after="0" w:line="240" w:lineRule="auto"/>
        <w:jc w:val="center"/>
        <w:rPr>
          <w:b/>
        </w:rPr>
      </w:pPr>
      <w:r w:rsidRPr="00385DB3">
        <w:rPr>
          <w:b/>
        </w:rPr>
        <w:t>PROBLEMS</w:t>
      </w:r>
      <w:r w:rsidR="00EA41F2">
        <w:rPr>
          <w:b/>
        </w:rPr>
        <w:t>-7</w:t>
      </w:r>
    </w:p>
    <w:p w:rsidR="00A04A62" w:rsidRPr="00385DB3" w:rsidRDefault="00A04A62" w:rsidP="007C6906">
      <w:pPr>
        <w:spacing w:after="0" w:line="240" w:lineRule="auto"/>
        <w:jc w:val="both"/>
        <w:rPr>
          <w:b/>
        </w:rPr>
      </w:pPr>
    </w:p>
    <w:p w:rsidR="000541AE" w:rsidRPr="007C6906" w:rsidRDefault="00152046" w:rsidP="00D06DC2">
      <w:pPr>
        <w:autoSpaceDE w:val="0"/>
        <w:autoSpaceDN w:val="0"/>
        <w:adjustRightInd w:val="0"/>
        <w:spacing w:after="0" w:line="240" w:lineRule="auto"/>
        <w:jc w:val="both"/>
      </w:pPr>
      <w:r w:rsidRPr="007C6906">
        <w:rPr>
          <w:b/>
        </w:rPr>
        <w:t>Example-1</w:t>
      </w:r>
      <w:r w:rsidR="00767DD1">
        <w:rPr>
          <w:b/>
        </w:rPr>
        <w:t>:</w:t>
      </w:r>
      <w:r w:rsidR="00767DD1" w:rsidRPr="00767DD1">
        <w:t xml:space="preserve"> </w:t>
      </w:r>
      <w:r w:rsidR="00D06DC2">
        <w:t>When a particle rotates in a circle, a force acts on it directed toward the center of rotation. Why is it that this force does no work on the particle?</w:t>
      </w:r>
    </w:p>
    <w:p w:rsidR="004F42D4" w:rsidRPr="00385DB3" w:rsidRDefault="00B54504" w:rsidP="00D22FCC">
      <w:pPr>
        <w:spacing w:after="0" w:line="240" w:lineRule="auto"/>
        <w:jc w:val="both"/>
      </w:pPr>
      <w:r w:rsidRPr="00385DB3">
        <w:rPr>
          <w:b/>
        </w:rPr>
        <w:t>Example-2</w:t>
      </w:r>
      <w:r w:rsidR="006C4DCB" w:rsidRPr="00385DB3">
        <w:t>:</w:t>
      </w:r>
      <w:r w:rsidR="00D22FCC">
        <w:t xml:space="preserve"> A shopper in a supermarket pushes a cart with a force of 35.0 N directed at an angle of 25.0° downward from the horizontal. Find the work done by the shopper on the cart as he moves down an aisle 50.0 m long.</w:t>
      </w:r>
    </w:p>
    <w:p w:rsidR="0031131F" w:rsidRDefault="0031131F" w:rsidP="00C209C4">
      <w:pPr>
        <w:spacing w:after="0" w:line="240" w:lineRule="auto"/>
        <w:jc w:val="both"/>
        <w:rPr>
          <w:b/>
        </w:rPr>
      </w:pPr>
    </w:p>
    <w:p w:rsidR="000541AE" w:rsidRPr="000C0BB5" w:rsidRDefault="00B54504" w:rsidP="00C209C4">
      <w:pPr>
        <w:spacing w:after="0" w:line="240" w:lineRule="auto"/>
        <w:jc w:val="both"/>
        <w:rPr>
          <w:b/>
        </w:rPr>
      </w:pPr>
      <w:r w:rsidRPr="00385DB3">
        <w:rPr>
          <w:b/>
        </w:rPr>
        <w:t>Example-3</w:t>
      </w:r>
      <w:r w:rsidR="006C4DCB">
        <w:rPr>
          <w:b/>
        </w:rPr>
        <w:t xml:space="preserve"> </w:t>
      </w:r>
      <w:r w:rsidR="006C4DCB" w:rsidRPr="00385DB3">
        <w:t>:</w:t>
      </w:r>
      <w:r w:rsidR="000C0BB5">
        <w:t>.</w:t>
      </w:r>
      <w:r w:rsidR="00C209C4" w:rsidRPr="00C209C4">
        <w:t xml:space="preserve"> </w:t>
      </w:r>
      <w:r w:rsidR="00C209C4">
        <w:t xml:space="preserve">A </w:t>
      </w:r>
      <w:r w:rsidR="002A7F7C">
        <w:t>raindrop of mass 3.35 10</w:t>
      </w:r>
      <w:r w:rsidR="002A7F7C" w:rsidRPr="00D04FB6">
        <w:rPr>
          <w:vertAlign w:val="superscript"/>
        </w:rPr>
        <w:t>-5</w:t>
      </w:r>
      <w:r w:rsidR="00C209C4">
        <w:t xml:space="preserve"> kg falls vertically at constant</w:t>
      </w:r>
      <w:r w:rsidR="002A7F7C">
        <w:t xml:space="preserve"> </w:t>
      </w:r>
      <w:r w:rsidR="00C209C4">
        <w:t>speed under the influence of gravity and air resistance.</w:t>
      </w:r>
      <w:r w:rsidR="002A7F7C">
        <w:t xml:space="preserve"> </w:t>
      </w:r>
      <w:r w:rsidR="00C209C4">
        <w:t>Model the drop as a particle. As it falls 100 m, what</w:t>
      </w:r>
      <w:r w:rsidR="002A7F7C">
        <w:t xml:space="preserve"> </w:t>
      </w:r>
      <w:r w:rsidR="00C209C4">
        <w:t>is the work done on the raindrop (a) by the gravitational</w:t>
      </w:r>
      <w:r w:rsidR="002A7F7C">
        <w:t xml:space="preserve"> </w:t>
      </w:r>
      <w:r w:rsidR="00C209C4">
        <w:t>force and (b) by air resistance?</w:t>
      </w:r>
    </w:p>
    <w:p w:rsidR="0031131F" w:rsidRDefault="0031131F" w:rsidP="007C6906">
      <w:pPr>
        <w:spacing w:after="0" w:line="240" w:lineRule="auto"/>
        <w:jc w:val="both"/>
        <w:rPr>
          <w:b/>
          <w:noProof/>
          <w:color w:val="FF0000"/>
          <w:lang w:val="tr-TR" w:eastAsia="tr-TR"/>
        </w:rPr>
      </w:pPr>
    </w:p>
    <w:p w:rsidR="0031131F" w:rsidRDefault="0031131F" w:rsidP="007C6906">
      <w:pPr>
        <w:spacing w:after="0" w:line="240" w:lineRule="auto"/>
        <w:jc w:val="both"/>
        <w:rPr>
          <w:b/>
          <w:noProof/>
          <w:color w:val="FF0000"/>
          <w:lang w:val="tr-TR" w:eastAsia="tr-TR"/>
        </w:rPr>
      </w:pPr>
    </w:p>
    <w:p w:rsidR="000541AE" w:rsidRDefault="00B54504" w:rsidP="00E359A9">
      <w:pPr>
        <w:spacing w:after="0" w:line="240" w:lineRule="auto"/>
        <w:jc w:val="both"/>
      </w:pPr>
      <w:r w:rsidRPr="00385DB3">
        <w:rPr>
          <w:b/>
        </w:rPr>
        <w:t>Example-4</w:t>
      </w:r>
      <w:r w:rsidR="006C4DCB">
        <w:rPr>
          <w:b/>
        </w:rPr>
        <w:t xml:space="preserve"> </w:t>
      </w:r>
      <w:r w:rsidR="006C4DCB" w:rsidRPr="00385DB3">
        <w:t xml:space="preserve">: </w:t>
      </w:r>
      <w:r w:rsidR="00E359A9">
        <w:t>For any t</w:t>
      </w:r>
      <w:r w:rsidR="00D04FB6">
        <w:t xml:space="preserve">wo vectors A and B, show that </w:t>
      </w:r>
      <m:oMath>
        <m:r>
          <m:rPr>
            <m:sty m:val="bi"/>
          </m:rP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∙</m:t>
        </m:r>
        <m:r>
          <m:rPr>
            <m:sty m:val="bi"/>
          </m:rP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</m:oMath>
    </w:p>
    <w:p w:rsidR="00176473" w:rsidRDefault="00176473" w:rsidP="00720C7F">
      <w:pPr>
        <w:spacing w:after="0" w:line="240" w:lineRule="auto"/>
        <w:jc w:val="both"/>
        <w:rPr>
          <w:b/>
        </w:rPr>
      </w:pPr>
    </w:p>
    <w:p w:rsidR="00B54504" w:rsidRPr="00385DB3" w:rsidRDefault="00F77556" w:rsidP="00720C7F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1C1370" wp14:editId="6F227F42">
            <wp:simplePos x="0" y="0"/>
            <wp:positionH relativeFrom="margin">
              <wp:posOffset>4724400</wp:posOffset>
            </wp:positionH>
            <wp:positionV relativeFrom="paragraph">
              <wp:posOffset>29210</wp:posOffset>
            </wp:positionV>
            <wp:extent cx="1498600" cy="1321435"/>
            <wp:effectExtent l="0" t="0" r="6350" b="0"/>
            <wp:wrapTight wrapText="bothSides">
              <wp:wrapPolygon edited="0">
                <wp:start x="0" y="0"/>
                <wp:lineTo x="0" y="21174"/>
                <wp:lineTo x="21417" y="21174"/>
                <wp:lineTo x="214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504" w:rsidRPr="00385DB3">
        <w:rPr>
          <w:b/>
        </w:rPr>
        <w:t>Example-5</w:t>
      </w:r>
      <w:r w:rsidR="006C4DCB">
        <w:rPr>
          <w:b/>
        </w:rPr>
        <w:t xml:space="preserve"> </w:t>
      </w:r>
      <w:r w:rsidR="006C4DCB" w:rsidRPr="00385DB3">
        <w:t xml:space="preserve">: </w:t>
      </w:r>
      <w:r w:rsidR="00924F61" w:rsidRPr="00924F61">
        <w:t>Find the scalar produc</w:t>
      </w:r>
      <w:r w:rsidR="00924F61">
        <w:t>t of the vectors in Figure</w:t>
      </w:r>
      <w:r w:rsidR="0087162B">
        <w:t xml:space="preserve"> </w:t>
      </w:r>
    </w:p>
    <w:p w:rsidR="00670024" w:rsidRDefault="00670024" w:rsidP="00981FB8">
      <w:pPr>
        <w:spacing w:after="0" w:line="240" w:lineRule="auto"/>
        <w:jc w:val="both"/>
        <w:rPr>
          <w:b/>
        </w:rPr>
      </w:pPr>
    </w:p>
    <w:p w:rsidR="00670024" w:rsidRDefault="00670024" w:rsidP="00981FB8">
      <w:pPr>
        <w:spacing w:after="0" w:line="240" w:lineRule="auto"/>
        <w:jc w:val="both"/>
        <w:rPr>
          <w:b/>
        </w:rPr>
      </w:pPr>
    </w:p>
    <w:p w:rsidR="00670024" w:rsidRDefault="00670024" w:rsidP="00981FB8">
      <w:pPr>
        <w:spacing w:after="0" w:line="240" w:lineRule="auto"/>
        <w:jc w:val="both"/>
        <w:rPr>
          <w:b/>
        </w:rPr>
      </w:pPr>
    </w:p>
    <w:p w:rsidR="00670024" w:rsidRDefault="00670024" w:rsidP="00981FB8">
      <w:pPr>
        <w:spacing w:after="0" w:line="240" w:lineRule="auto"/>
        <w:jc w:val="both"/>
        <w:rPr>
          <w:b/>
        </w:rPr>
      </w:pPr>
    </w:p>
    <w:p w:rsidR="00670024" w:rsidRDefault="00670024" w:rsidP="00981FB8">
      <w:pPr>
        <w:spacing w:after="0" w:line="240" w:lineRule="auto"/>
        <w:jc w:val="both"/>
        <w:rPr>
          <w:b/>
        </w:rPr>
      </w:pPr>
    </w:p>
    <w:p w:rsidR="000541AE" w:rsidRDefault="00670024" w:rsidP="00981FB8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C36F0A" wp14:editId="0187B65E">
            <wp:simplePos x="0" y="0"/>
            <wp:positionH relativeFrom="margin">
              <wp:posOffset>4794250</wp:posOffset>
            </wp:positionH>
            <wp:positionV relativeFrom="paragraph">
              <wp:posOffset>40640</wp:posOffset>
            </wp:positionV>
            <wp:extent cx="1586230" cy="1313180"/>
            <wp:effectExtent l="0" t="0" r="0" b="1270"/>
            <wp:wrapTight wrapText="bothSides">
              <wp:wrapPolygon edited="0">
                <wp:start x="0" y="0"/>
                <wp:lineTo x="0" y="21308"/>
                <wp:lineTo x="21271" y="21308"/>
                <wp:lineTo x="2127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831">
        <w:rPr>
          <w:b/>
        </w:rPr>
        <w:t>E</w:t>
      </w:r>
      <w:r w:rsidR="00B54504" w:rsidRPr="00385DB3">
        <w:rPr>
          <w:b/>
        </w:rPr>
        <w:t>xample-6</w:t>
      </w:r>
      <w:r w:rsidR="006C4DCB">
        <w:rPr>
          <w:b/>
        </w:rPr>
        <w:t xml:space="preserve"> </w:t>
      </w:r>
      <w:r w:rsidR="006C4DCB" w:rsidRPr="00385DB3">
        <w:t xml:space="preserve">: </w:t>
      </w:r>
      <w:r w:rsidR="00981FB8">
        <w:t>The force acting on</w:t>
      </w:r>
      <w:r w:rsidR="00315CCE">
        <w:t xml:space="preserve"> a particle varies as in Figure</w:t>
      </w:r>
      <w:r w:rsidR="00981FB8">
        <w:t xml:space="preserve">. Find the work done by the force on the particle as it moves </w:t>
      </w:r>
      <w:r w:rsidR="00C62CB1">
        <w:t>(a) from x=0 to x= 8.00 m, (b) from x=</w:t>
      </w:r>
      <w:r w:rsidR="00981FB8">
        <w:t xml:space="preserve">8.00 m to </w:t>
      </w:r>
      <w:r w:rsidR="00D36780">
        <w:t>x=</w:t>
      </w:r>
      <w:r w:rsidR="00841927">
        <w:t>10.0 m, and (c) from x=</w:t>
      </w:r>
      <w:r w:rsidR="00981FB8">
        <w:t xml:space="preserve">0 to x </w:t>
      </w:r>
      <w:r w:rsidR="00841927">
        <w:t>=</w:t>
      </w:r>
      <w:r w:rsidR="00981FB8">
        <w:t xml:space="preserve"> 10.0 m.</w:t>
      </w:r>
    </w:p>
    <w:p w:rsidR="00B96BA3" w:rsidRDefault="00B96BA3" w:rsidP="00981FB8">
      <w:pPr>
        <w:spacing w:after="0" w:line="240" w:lineRule="auto"/>
        <w:jc w:val="both"/>
      </w:pPr>
    </w:p>
    <w:p w:rsidR="00B54504" w:rsidRPr="00385DB3" w:rsidRDefault="00B54504" w:rsidP="007C6906">
      <w:pPr>
        <w:spacing w:after="0" w:line="240" w:lineRule="auto"/>
        <w:jc w:val="both"/>
        <w:rPr>
          <w:noProof/>
          <w:color w:val="000000" w:themeColor="text1"/>
          <w:lang w:val="tr-TR" w:eastAsia="tr-TR"/>
        </w:rPr>
      </w:pPr>
      <w:r w:rsidRPr="00385DB3">
        <w:rPr>
          <w:b/>
          <w:noProof/>
          <w:color w:val="FF0000"/>
          <w:lang w:val="tr-TR" w:eastAsia="tr-TR"/>
        </w:rPr>
        <w:t>:</w:t>
      </w:r>
    </w:p>
    <w:p w:rsidR="004B21E4" w:rsidRDefault="00DF6E50" w:rsidP="00AF6301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F7D2FD8" wp14:editId="70A1337A">
            <wp:simplePos x="0" y="0"/>
            <wp:positionH relativeFrom="column">
              <wp:posOffset>3200400</wp:posOffset>
            </wp:positionH>
            <wp:positionV relativeFrom="paragraph">
              <wp:posOffset>91041</wp:posOffset>
            </wp:positionV>
            <wp:extent cx="3221665" cy="1653750"/>
            <wp:effectExtent l="0" t="0" r="0" b="3810"/>
            <wp:wrapTight wrapText="bothSides">
              <wp:wrapPolygon edited="0">
                <wp:start x="0" y="0"/>
                <wp:lineTo x="0" y="21401"/>
                <wp:lineTo x="21459" y="21401"/>
                <wp:lineTo x="2145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665" cy="165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4504" w:rsidRPr="00385DB3">
        <w:rPr>
          <w:b/>
        </w:rPr>
        <w:t>Example-7</w:t>
      </w:r>
      <w:r w:rsidR="006C4DCB">
        <w:rPr>
          <w:b/>
        </w:rPr>
        <w:t xml:space="preserve"> </w:t>
      </w:r>
      <w:r w:rsidR="006C4DCB" w:rsidRPr="00385DB3">
        <w:t xml:space="preserve">: </w:t>
      </w:r>
      <w:r w:rsidR="00AF6301" w:rsidRPr="00D44816">
        <w:t>Truck suspensions often have “helper springs” that engage</w:t>
      </w:r>
      <w:r w:rsidR="00301545">
        <w:t xml:space="preserve"> </w:t>
      </w:r>
      <w:r w:rsidR="00AF6301" w:rsidRPr="00D44816">
        <w:t>at high loads. One such arrangement is a leaf spring with a</w:t>
      </w:r>
      <w:r w:rsidR="00301545">
        <w:t xml:space="preserve"> </w:t>
      </w:r>
      <w:r w:rsidR="00AF6301" w:rsidRPr="00D44816">
        <w:t>helper coil spring mounted on the axle, as in Figure. The helper spring engages when the main leaf</w:t>
      </w:r>
      <w:r w:rsidR="00301545">
        <w:t xml:space="preserve"> </w:t>
      </w:r>
      <w:r w:rsidR="00AF6301" w:rsidRPr="00D44816">
        <w:t>spring is compressed by distance y</w:t>
      </w:r>
      <w:r w:rsidR="00AF6301" w:rsidRPr="005570CE">
        <w:rPr>
          <w:vertAlign w:val="subscript"/>
        </w:rPr>
        <w:t>0</w:t>
      </w:r>
      <w:r w:rsidR="00AF6301" w:rsidRPr="00D44816">
        <w:t>, and then helps to</w:t>
      </w:r>
      <w:r w:rsidR="00301545">
        <w:t xml:space="preserve"> </w:t>
      </w:r>
      <w:r w:rsidR="00AF6301" w:rsidRPr="00D44816">
        <w:t>support any additional load. Consider a leaf spring</w:t>
      </w:r>
      <w:r w:rsidR="00301545">
        <w:t xml:space="preserve"> </w:t>
      </w:r>
      <w:r w:rsidR="00AF6301" w:rsidRPr="00D44816">
        <w:t>constant of 5.25</w:t>
      </w:r>
      <w:r w:rsidR="005570CE">
        <w:t xml:space="preserve"> </w:t>
      </w:r>
      <w:r w:rsidR="00AF6301" w:rsidRPr="00D44816">
        <w:t>10</w:t>
      </w:r>
      <w:r w:rsidR="00AF6301" w:rsidRPr="005570CE">
        <w:rPr>
          <w:vertAlign w:val="superscript"/>
        </w:rPr>
        <w:t>5</w:t>
      </w:r>
      <w:r w:rsidR="00AF6301" w:rsidRPr="00D44816">
        <w:t xml:space="preserve"> N/m, helper spring constant of</w:t>
      </w:r>
      <w:r w:rsidR="000A795C">
        <w:t xml:space="preserve">  </w:t>
      </w:r>
      <w:r w:rsidR="00301545">
        <w:t xml:space="preserve"> </w:t>
      </w:r>
      <w:r w:rsidR="000A795C">
        <w:t xml:space="preserve">3.60 </w:t>
      </w:r>
      <w:r w:rsidR="00AF6301" w:rsidRPr="00D44816">
        <w:t>10</w:t>
      </w:r>
      <w:r w:rsidR="00AF6301" w:rsidRPr="000A795C">
        <w:rPr>
          <w:vertAlign w:val="superscript"/>
        </w:rPr>
        <w:t>5</w:t>
      </w:r>
      <w:r w:rsidR="00AF6301" w:rsidRPr="00D44816">
        <w:t xml:space="preserve"> N/m, and y</w:t>
      </w:r>
      <w:r w:rsidR="00AF6301" w:rsidRPr="0036069C">
        <w:rPr>
          <w:vertAlign w:val="subscript"/>
        </w:rPr>
        <w:t>0</w:t>
      </w:r>
      <w:r w:rsidR="00AF6301" w:rsidRPr="00D44816">
        <w:t xml:space="preserve"> </w:t>
      </w:r>
      <w:r w:rsidR="0036069C">
        <w:t>=</w:t>
      </w:r>
      <w:r w:rsidR="00AF6301" w:rsidRPr="00D44816">
        <w:t xml:space="preserve"> 0.500 m. (a) What is the compression of the leaf spring for a load of </w:t>
      </w:r>
      <w:r w:rsidR="00381F62">
        <w:t xml:space="preserve">          </w:t>
      </w:r>
      <w:r w:rsidR="00AF6301" w:rsidRPr="00D44816">
        <w:t>5.00 10</w:t>
      </w:r>
      <w:r w:rsidR="00AF6301" w:rsidRPr="00381F62">
        <w:rPr>
          <w:vertAlign w:val="superscript"/>
        </w:rPr>
        <w:t>5</w:t>
      </w:r>
      <w:r w:rsidR="00AF6301" w:rsidRPr="00D44816">
        <w:t xml:space="preserve"> N?</w:t>
      </w:r>
      <w:r w:rsidR="00301545">
        <w:t xml:space="preserve"> </w:t>
      </w:r>
      <w:r w:rsidR="00AF6301" w:rsidRPr="00D44816">
        <w:t>(b) How much work is done in compressing the springs?</w:t>
      </w:r>
    </w:p>
    <w:p w:rsidR="00A0787D" w:rsidRDefault="00A0787D" w:rsidP="007C6906">
      <w:pPr>
        <w:spacing w:after="0" w:line="240" w:lineRule="auto"/>
        <w:jc w:val="both"/>
        <w:rPr>
          <w:b/>
          <w:noProof/>
          <w:color w:val="FF0000"/>
          <w:lang w:val="tr-TR" w:eastAsia="tr-TR"/>
        </w:rPr>
      </w:pPr>
    </w:p>
    <w:p w:rsidR="00A0787D" w:rsidRDefault="00A0787D" w:rsidP="007C6906">
      <w:pPr>
        <w:spacing w:after="0" w:line="240" w:lineRule="auto"/>
        <w:jc w:val="both"/>
        <w:rPr>
          <w:b/>
          <w:noProof/>
          <w:color w:val="FF0000"/>
          <w:lang w:val="tr-TR" w:eastAsia="tr-TR"/>
        </w:rPr>
      </w:pPr>
    </w:p>
    <w:p w:rsidR="000541AE" w:rsidRDefault="000541AE" w:rsidP="007C6906">
      <w:pPr>
        <w:spacing w:after="0" w:line="240" w:lineRule="auto"/>
        <w:jc w:val="both"/>
        <w:rPr>
          <w:b/>
          <w:noProof/>
          <w:color w:val="FF0000"/>
          <w:lang w:val="tr-TR" w:eastAsia="tr-TR"/>
        </w:rPr>
      </w:pPr>
    </w:p>
    <w:p w:rsidR="00A0787D" w:rsidRDefault="00A0787D" w:rsidP="00AB5C17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0787D" w:rsidRDefault="00A0787D" w:rsidP="00AB5C17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0787D" w:rsidRDefault="00A0787D" w:rsidP="00AB5C17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0787D" w:rsidRDefault="00A0787D" w:rsidP="00AB5C17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0787D" w:rsidRDefault="00A0787D" w:rsidP="00AB5C17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0787D" w:rsidRDefault="00A0787D" w:rsidP="00AB5C17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0787D" w:rsidRDefault="00A0787D" w:rsidP="00AB5C17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0787D" w:rsidRDefault="00A0787D" w:rsidP="00AB5C17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0787D" w:rsidRDefault="00A0787D" w:rsidP="00AB5C17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0787D" w:rsidRDefault="00A0787D" w:rsidP="00AB5C17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0787D" w:rsidRDefault="00A0787D" w:rsidP="00AB5C17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0787D" w:rsidRDefault="00A0787D" w:rsidP="00AB5C17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B54504" w:rsidRDefault="002832F3" w:rsidP="00AB5C17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99EFEF0" wp14:editId="43A714B4">
            <wp:simplePos x="0" y="0"/>
            <wp:positionH relativeFrom="column">
              <wp:posOffset>3295650</wp:posOffset>
            </wp:positionH>
            <wp:positionV relativeFrom="paragraph">
              <wp:posOffset>61772</wp:posOffset>
            </wp:positionV>
            <wp:extent cx="3171825" cy="1449705"/>
            <wp:effectExtent l="0" t="0" r="9525" b="0"/>
            <wp:wrapTight wrapText="bothSides">
              <wp:wrapPolygon edited="0">
                <wp:start x="0" y="0"/>
                <wp:lineTo x="0" y="21288"/>
                <wp:lineTo x="21535" y="21288"/>
                <wp:lineTo x="2153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504" w:rsidRPr="00385DB3">
        <w:rPr>
          <w:b/>
        </w:rPr>
        <w:t>Example-8</w:t>
      </w:r>
      <w:r w:rsidR="006C4DCB">
        <w:rPr>
          <w:b/>
        </w:rPr>
        <w:t xml:space="preserve"> </w:t>
      </w:r>
      <w:r w:rsidR="006C4DCB" w:rsidRPr="00385DB3">
        <w:t>:</w:t>
      </w:r>
      <w:r w:rsidR="006C4DCB" w:rsidRPr="00DB51A0">
        <w:t xml:space="preserve"> </w:t>
      </w:r>
      <w:r w:rsidR="00DB51A0" w:rsidRPr="00DB51A0">
        <w:t xml:space="preserve">A small particle of mass </w:t>
      </w:r>
      <w:r w:rsidR="00DB51A0" w:rsidRPr="00DB51A0">
        <w:rPr>
          <w:i/>
          <w:iCs/>
        </w:rPr>
        <w:t xml:space="preserve">m </w:t>
      </w:r>
      <w:r w:rsidR="00DB51A0" w:rsidRPr="00DB51A0">
        <w:t xml:space="preserve">is pulled to the top of a frictionless half-cylinder (of radius </w:t>
      </w:r>
      <w:r w:rsidR="00DB51A0" w:rsidRPr="00DB51A0">
        <w:rPr>
          <w:i/>
          <w:iCs/>
        </w:rPr>
        <w:t>R</w:t>
      </w:r>
      <w:r w:rsidR="00DB51A0" w:rsidRPr="00DB51A0">
        <w:t>) by a cord that passes</w:t>
      </w:r>
      <w:r w:rsidR="004F7483">
        <w:t xml:space="preserve"> </w:t>
      </w:r>
      <w:r w:rsidR="00DB51A0" w:rsidRPr="00DB51A0">
        <w:t>over the top of the cylinder, as illustrated in Figure. (a) If the particle moves at a constant speed, show</w:t>
      </w:r>
      <w:r w:rsidR="004D790F">
        <w:t xml:space="preserve"> </w:t>
      </w:r>
      <w:r w:rsidR="00DB51A0" w:rsidRPr="00DB51A0">
        <w:t xml:space="preserve">that </w:t>
      </w:r>
      <w:r w:rsidR="003D7D36">
        <w:rPr>
          <w:i/>
          <w:iCs/>
        </w:rPr>
        <w:t>F=</w:t>
      </w:r>
      <w:r w:rsidR="00DB51A0" w:rsidRPr="00DB51A0">
        <w:t xml:space="preserve"> </w:t>
      </w:r>
      <w:r w:rsidR="00DB51A0" w:rsidRPr="00DB51A0">
        <w:rPr>
          <w:i/>
          <w:iCs/>
        </w:rPr>
        <w:t xml:space="preserve">mg </w:t>
      </w:r>
      <w:r w:rsidR="003D7D36">
        <w:t>cos(ʘ)</w:t>
      </w:r>
      <w:r w:rsidR="00DB51A0" w:rsidRPr="00DB51A0">
        <w:t xml:space="preserve"> (</w:t>
      </w:r>
      <w:r w:rsidR="00DB51A0" w:rsidRPr="00DB51A0">
        <w:rPr>
          <w:i/>
          <w:iCs/>
        </w:rPr>
        <w:t>Note</w:t>
      </w:r>
      <w:r w:rsidR="00DB51A0" w:rsidRPr="00DB51A0">
        <w:t>: If the particle moves at constant</w:t>
      </w:r>
      <w:r w:rsidR="00AB5C17">
        <w:t xml:space="preserve"> </w:t>
      </w:r>
      <w:r w:rsidR="00DB51A0" w:rsidRPr="00DB51A0">
        <w:t>speed, the component of its acceleration tangent to the</w:t>
      </w:r>
      <w:r w:rsidR="00AB5C17">
        <w:t xml:space="preserve"> </w:t>
      </w:r>
      <w:r w:rsidR="00DB51A0" w:rsidRPr="00DB51A0">
        <w:t>cylinder must be</w:t>
      </w:r>
      <w:r w:rsidR="00AB5C17">
        <w:t xml:space="preserve"> </w:t>
      </w:r>
      <w:r w:rsidR="00DB51A0" w:rsidRPr="00DB51A0">
        <w:t>zero at all times.) (b) By directly integrating, find the work done in moving the</w:t>
      </w:r>
      <w:r w:rsidR="00AB5C17">
        <w:t xml:space="preserve"> </w:t>
      </w:r>
      <w:r w:rsidR="00DB51A0" w:rsidRPr="00DB51A0">
        <w:t xml:space="preserve">particle at constant </w:t>
      </w:r>
      <w:r w:rsidR="00AB5C17">
        <w:t>s</w:t>
      </w:r>
      <w:r w:rsidR="00DB51A0" w:rsidRPr="00DB51A0">
        <w:t>peed from the bottom to the top of</w:t>
      </w:r>
      <w:r w:rsidR="00AB5C17">
        <w:t xml:space="preserve"> </w:t>
      </w:r>
      <w:r w:rsidR="00DB51A0" w:rsidRPr="00DB51A0">
        <w:t>the half-cylinder.</w:t>
      </w:r>
    </w:p>
    <w:p w:rsidR="000541AE" w:rsidRDefault="000541AE" w:rsidP="007C690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0787D" w:rsidRDefault="00A0787D" w:rsidP="00910F9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9B789F" w:rsidRDefault="009B789F" w:rsidP="00910F9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9B789F" w:rsidRDefault="009B789F" w:rsidP="00910F9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54504" w:rsidRDefault="00B54504" w:rsidP="00910F9B">
      <w:pPr>
        <w:autoSpaceDE w:val="0"/>
        <w:autoSpaceDN w:val="0"/>
        <w:adjustRightInd w:val="0"/>
        <w:spacing w:after="0" w:line="240" w:lineRule="auto"/>
        <w:jc w:val="both"/>
      </w:pPr>
      <w:r w:rsidRPr="00385DB3">
        <w:rPr>
          <w:b/>
        </w:rPr>
        <w:t>Example-9</w:t>
      </w:r>
      <w:r w:rsidR="006C4DCB" w:rsidRPr="00385DB3">
        <w:t xml:space="preserve">: </w:t>
      </w:r>
      <w:r w:rsidR="00910F9B">
        <w:t xml:space="preserve"> A 3.0</w:t>
      </w:r>
      <w:r w:rsidR="00DA67C7">
        <w:t>0-kg object has a velocity (6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 w:rsidR="00DA67C7">
        <w:rPr>
          <w:rFonts w:eastAsiaTheme="minorEastAsia"/>
        </w:rPr>
        <w:t xml:space="preserve"> </w:t>
      </w:r>
      <w:r w:rsidR="00DA67C7">
        <w:t>- 2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 w:rsidR="00910F9B">
        <w:t>) m/s.</w:t>
      </w:r>
      <w:r w:rsidR="0073155D">
        <w:t xml:space="preserve"> </w:t>
      </w:r>
      <w:r w:rsidR="00910F9B">
        <w:t>(a) What is its kinetic energy at this time? (b) Find the</w:t>
      </w:r>
      <w:r w:rsidR="0073155D">
        <w:t xml:space="preserve"> </w:t>
      </w:r>
      <w:r w:rsidR="00910F9B">
        <w:t>total work done on the object if its velocity changes to</w:t>
      </w:r>
      <w:r w:rsidR="005028C7">
        <w:t xml:space="preserve"> (8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 w:rsidR="005028C7">
        <w:rPr>
          <w:rFonts w:eastAsiaTheme="minorEastAsia"/>
        </w:rPr>
        <w:t xml:space="preserve"> +</w:t>
      </w:r>
      <w:r w:rsidR="005028C7">
        <w:t xml:space="preserve"> 4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 w:rsidR="005028C7">
        <w:t>)</w:t>
      </w:r>
      <w:r w:rsidR="00910F9B">
        <w:t>m/s. (Note: From the definition of the dot</w:t>
      </w:r>
      <w:r w:rsidR="008A0F7F">
        <w:t xml:space="preserve"> </w:t>
      </w:r>
      <w:r w:rsidR="005028C7">
        <w:t xml:space="preserve">product,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v</m:t>
        </m:r>
        <m:r>
          <w:rPr>
            <w:rFonts w:ascii="Cambria Math" w:hAnsi="Cambria Math"/>
          </w:rPr>
          <m:t>∙</m:t>
        </m:r>
        <m:r>
          <m:rPr>
            <m:sty m:val="bi"/>
          </m:rPr>
          <w:rPr>
            <w:rFonts w:ascii="Cambria Math" w:hAnsi="Cambria Math"/>
          </w:rPr>
          <m:t>v</m:t>
        </m:r>
      </m:oMath>
      <w:r w:rsidR="00910F9B">
        <w:t>)</w:t>
      </w:r>
    </w:p>
    <w:p w:rsidR="00B31670" w:rsidRPr="00385DB3" w:rsidRDefault="00B31670" w:rsidP="00B31670">
      <w:pPr>
        <w:autoSpaceDE w:val="0"/>
        <w:autoSpaceDN w:val="0"/>
        <w:adjustRightInd w:val="0"/>
        <w:spacing w:after="0" w:line="240" w:lineRule="auto"/>
        <w:jc w:val="center"/>
      </w:pPr>
    </w:p>
    <w:p w:rsidR="009C195C" w:rsidRPr="00385DB3" w:rsidRDefault="007F1DB6" w:rsidP="00F4582B">
      <w:pPr>
        <w:spacing w:after="0" w:line="240" w:lineRule="auto"/>
        <w:jc w:val="both"/>
        <w:rPr>
          <w:noProof/>
          <w:color w:val="000000" w:themeColor="text1"/>
          <w:lang w:val="tr-TR" w:eastAsia="tr-TR"/>
        </w:rPr>
      </w:pPr>
      <w:r>
        <w:rPr>
          <w:b/>
        </w:rPr>
        <w:t>Example-10</w:t>
      </w:r>
      <w:r w:rsidR="00F4582B">
        <w:rPr>
          <w:b/>
        </w:rPr>
        <w:t xml:space="preserve"> </w:t>
      </w:r>
      <w:r w:rsidR="00F4582B" w:rsidRPr="00385DB3">
        <w:t xml:space="preserve">: </w:t>
      </w:r>
      <w:r w:rsidR="00F4582B">
        <w:t xml:space="preserve"> </w:t>
      </w:r>
      <w:r w:rsidR="00F4582B" w:rsidRPr="00F4582B">
        <w:rPr>
          <w:noProof/>
          <w:color w:val="000000" w:themeColor="text1"/>
          <w:lang w:val="tr-TR" w:eastAsia="tr-TR"/>
        </w:rPr>
        <w:t>A 2.00-kg block is attached to a spring of force constant</w:t>
      </w:r>
      <w:r w:rsidR="0080237E">
        <w:rPr>
          <w:noProof/>
          <w:color w:val="000000" w:themeColor="text1"/>
          <w:lang w:val="tr-TR" w:eastAsia="tr-TR"/>
        </w:rPr>
        <w:t xml:space="preserve"> 500 N/m</w:t>
      </w:r>
      <w:r w:rsidR="00F4582B" w:rsidRPr="00F4582B">
        <w:rPr>
          <w:noProof/>
          <w:color w:val="000000" w:themeColor="text1"/>
          <w:lang w:val="tr-TR" w:eastAsia="tr-TR"/>
        </w:rPr>
        <w:t>. The block is pulled 5.00 cm to</w:t>
      </w:r>
      <w:r w:rsidR="00391382">
        <w:rPr>
          <w:noProof/>
          <w:color w:val="000000" w:themeColor="text1"/>
          <w:lang w:val="tr-TR" w:eastAsia="tr-TR"/>
        </w:rPr>
        <w:t xml:space="preserve"> </w:t>
      </w:r>
      <w:r w:rsidR="00F4582B" w:rsidRPr="00F4582B">
        <w:rPr>
          <w:noProof/>
          <w:color w:val="000000" w:themeColor="text1"/>
          <w:lang w:val="tr-TR" w:eastAsia="tr-TR"/>
        </w:rPr>
        <w:t>the right of equilibrium and released from rest. Find the</w:t>
      </w:r>
      <w:r w:rsidR="00391382">
        <w:rPr>
          <w:noProof/>
          <w:color w:val="000000" w:themeColor="text1"/>
          <w:lang w:val="tr-TR" w:eastAsia="tr-TR"/>
        </w:rPr>
        <w:t xml:space="preserve"> </w:t>
      </w:r>
      <w:r w:rsidR="00F4582B" w:rsidRPr="00F4582B">
        <w:rPr>
          <w:noProof/>
          <w:color w:val="000000" w:themeColor="text1"/>
          <w:lang w:val="tr-TR" w:eastAsia="tr-TR"/>
        </w:rPr>
        <w:t>speed of the block as it passes through equilibrium if</w:t>
      </w:r>
      <w:r w:rsidR="00391382">
        <w:rPr>
          <w:noProof/>
          <w:color w:val="000000" w:themeColor="text1"/>
          <w:lang w:val="tr-TR" w:eastAsia="tr-TR"/>
        </w:rPr>
        <w:t xml:space="preserve"> </w:t>
      </w:r>
      <w:r w:rsidR="00F4582B" w:rsidRPr="00F4582B">
        <w:rPr>
          <w:noProof/>
          <w:color w:val="000000" w:themeColor="text1"/>
          <w:lang w:val="tr-TR" w:eastAsia="tr-TR"/>
        </w:rPr>
        <w:t>(a) the horizontal surface is frictionless and (b) the coefficient</w:t>
      </w:r>
      <w:r w:rsidR="00391382">
        <w:rPr>
          <w:noProof/>
          <w:color w:val="000000" w:themeColor="text1"/>
          <w:lang w:val="tr-TR" w:eastAsia="tr-TR"/>
        </w:rPr>
        <w:t xml:space="preserve"> </w:t>
      </w:r>
      <w:r w:rsidR="00F4582B" w:rsidRPr="00F4582B">
        <w:rPr>
          <w:noProof/>
          <w:color w:val="000000" w:themeColor="text1"/>
          <w:lang w:val="tr-TR" w:eastAsia="tr-TR"/>
        </w:rPr>
        <w:t>of friction between block and surface is 0.350.</w:t>
      </w:r>
    </w:p>
    <w:p w:rsidR="00407EB7" w:rsidRDefault="00407EB7" w:rsidP="00143BD6">
      <w:pPr>
        <w:spacing w:after="0" w:line="240" w:lineRule="auto"/>
        <w:jc w:val="both"/>
        <w:rPr>
          <w:b/>
        </w:rPr>
      </w:pPr>
    </w:p>
    <w:p w:rsidR="00042776" w:rsidRDefault="009109AF" w:rsidP="00143BD6">
      <w:pPr>
        <w:spacing w:after="0" w:line="240" w:lineRule="auto"/>
        <w:jc w:val="both"/>
        <w:rPr>
          <w:noProof/>
          <w:color w:val="000000" w:themeColor="text1"/>
          <w:lang w:val="tr-TR" w:eastAsia="tr-TR"/>
        </w:rPr>
      </w:pPr>
      <w:r>
        <w:rPr>
          <w:b/>
        </w:rPr>
        <w:t>Example-11</w:t>
      </w:r>
      <w:r w:rsidR="00F4582B" w:rsidRPr="00385DB3">
        <w:t xml:space="preserve">: </w:t>
      </w:r>
      <w:r w:rsidR="00143BD6" w:rsidRPr="00143BD6">
        <w:t xml:space="preserve"> </w:t>
      </w:r>
      <w:r w:rsidR="00143BD6" w:rsidRPr="00143BD6">
        <w:rPr>
          <w:noProof/>
          <w:color w:val="000000" w:themeColor="text1"/>
          <w:lang w:val="tr-TR" w:eastAsia="tr-TR"/>
        </w:rPr>
        <w:t>A 650-kg elevator starts from rest. It moves upward for</w:t>
      </w:r>
      <w:r w:rsidR="00674AAD">
        <w:rPr>
          <w:noProof/>
          <w:color w:val="000000" w:themeColor="text1"/>
          <w:lang w:val="tr-TR" w:eastAsia="tr-TR"/>
        </w:rPr>
        <w:t xml:space="preserve"> </w:t>
      </w:r>
      <w:r w:rsidR="00143BD6" w:rsidRPr="00143BD6">
        <w:rPr>
          <w:noProof/>
          <w:color w:val="000000" w:themeColor="text1"/>
          <w:lang w:val="tr-TR" w:eastAsia="tr-TR"/>
        </w:rPr>
        <w:t>3.00 s with constant acceleration until it reaches its cruising</w:t>
      </w:r>
      <w:r w:rsidR="00674AAD">
        <w:rPr>
          <w:noProof/>
          <w:color w:val="000000" w:themeColor="text1"/>
          <w:lang w:val="tr-TR" w:eastAsia="tr-TR"/>
        </w:rPr>
        <w:t xml:space="preserve"> </w:t>
      </w:r>
      <w:r w:rsidR="00143BD6" w:rsidRPr="00143BD6">
        <w:rPr>
          <w:noProof/>
          <w:color w:val="000000" w:themeColor="text1"/>
          <w:lang w:val="tr-TR" w:eastAsia="tr-TR"/>
        </w:rPr>
        <w:t>speed of 1.75 m/s. (a) What is the average power of</w:t>
      </w:r>
      <w:r w:rsidR="00674AAD">
        <w:rPr>
          <w:noProof/>
          <w:color w:val="000000" w:themeColor="text1"/>
          <w:lang w:val="tr-TR" w:eastAsia="tr-TR"/>
        </w:rPr>
        <w:t xml:space="preserve"> </w:t>
      </w:r>
      <w:r w:rsidR="00143BD6" w:rsidRPr="00143BD6">
        <w:rPr>
          <w:noProof/>
          <w:color w:val="000000" w:themeColor="text1"/>
          <w:lang w:val="tr-TR" w:eastAsia="tr-TR"/>
        </w:rPr>
        <w:t>the elevator motor during this period? (b) How does this</w:t>
      </w:r>
      <w:r w:rsidR="00B566E6">
        <w:rPr>
          <w:noProof/>
          <w:color w:val="000000" w:themeColor="text1"/>
          <w:lang w:val="tr-TR" w:eastAsia="tr-TR"/>
        </w:rPr>
        <w:t xml:space="preserve"> </w:t>
      </w:r>
      <w:r w:rsidR="00143BD6" w:rsidRPr="00143BD6">
        <w:rPr>
          <w:noProof/>
          <w:color w:val="000000" w:themeColor="text1"/>
          <w:lang w:val="tr-TR" w:eastAsia="tr-TR"/>
        </w:rPr>
        <w:t>power compare with the motor power when the elevator</w:t>
      </w:r>
      <w:r w:rsidR="00307FDF">
        <w:rPr>
          <w:noProof/>
          <w:color w:val="000000" w:themeColor="text1"/>
          <w:lang w:val="tr-TR" w:eastAsia="tr-TR"/>
        </w:rPr>
        <w:t xml:space="preserve"> </w:t>
      </w:r>
      <w:r w:rsidR="00143BD6" w:rsidRPr="00143BD6">
        <w:rPr>
          <w:noProof/>
          <w:color w:val="000000" w:themeColor="text1"/>
          <w:lang w:val="tr-TR" w:eastAsia="tr-TR"/>
        </w:rPr>
        <w:t>moves at its cruising speed?</w:t>
      </w:r>
    </w:p>
    <w:p w:rsidR="00407EB7" w:rsidRDefault="00407EB7" w:rsidP="00143BD6">
      <w:pPr>
        <w:spacing w:after="0" w:line="240" w:lineRule="auto"/>
        <w:jc w:val="both"/>
        <w:rPr>
          <w:noProof/>
          <w:color w:val="000000" w:themeColor="text1"/>
          <w:lang w:val="tr-TR" w:eastAsia="tr-TR"/>
        </w:rPr>
      </w:pPr>
    </w:p>
    <w:p w:rsidR="00407EB7" w:rsidRPr="00385DB3" w:rsidRDefault="00407EB7" w:rsidP="00143BD6">
      <w:pPr>
        <w:spacing w:after="0" w:line="240" w:lineRule="auto"/>
        <w:jc w:val="both"/>
        <w:rPr>
          <w:b/>
        </w:rPr>
      </w:pPr>
      <w:bookmarkStart w:id="0" w:name="_GoBack"/>
      <w:bookmarkEnd w:id="0"/>
    </w:p>
    <w:sectPr w:rsidR="00407EB7" w:rsidRPr="00385DB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AD7" w:rsidRDefault="009D6AD7" w:rsidP="00D80605">
      <w:pPr>
        <w:spacing w:after="0" w:line="240" w:lineRule="auto"/>
      </w:pPr>
      <w:r>
        <w:separator/>
      </w:r>
    </w:p>
  </w:endnote>
  <w:endnote w:type="continuationSeparator" w:id="0">
    <w:p w:rsidR="009D6AD7" w:rsidRDefault="009D6AD7" w:rsidP="00D8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7703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0605" w:rsidRDefault="00D80605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EB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80605" w:rsidRDefault="00D806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AD7" w:rsidRDefault="009D6AD7" w:rsidP="00D80605">
      <w:pPr>
        <w:spacing w:after="0" w:line="240" w:lineRule="auto"/>
      </w:pPr>
      <w:r>
        <w:separator/>
      </w:r>
    </w:p>
  </w:footnote>
  <w:footnote w:type="continuationSeparator" w:id="0">
    <w:p w:rsidR="009D6AD7" w:rsidRDefault="009D6AD7" w:rsidP="00D80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12"/>
    <w:rsid w:val="00005863"/>
    <w:rsid w:val="0001502A"/>
    <w:rsid w:val="0001611D"/>
    <w:rsid w:val="000261FC"/>
    <w:rsid w:val="000262C2"/>
    <w:rsid w:val="0002786A"/>
    <w:rsid w:val="000279DD"/>
    <w:rsid w:val="00035E55"/>
    <w:rsid w:val="00042776"/>
    <w:rsid w:val="000541AE"/>
    <w:rsid w:val="000564D5"/>
    <w:rsid w:val="00064CA0"/>
    <w:rsid w:val="000676DA"/>
    <w:rsid w:val="00067FC4"/>
    <w:rsid w:val="00071253"/>
    <w:rsid w:val="00080592"/>
    <w:rsid w:val="00080DD5"/>
    <w:rsid w:val="0008253E"/>
    <w:rsid w:val="0008262F"/>
    <w:rsid w:val="0008533F"/>
    <w:rsid w:val="00085CE1"/>
    <w:rsid w:val="00086B0D"/>
    <w:rsid w:val="00091135"/>
    <w:rsid w:val="00095DC0"/>
    <w:rsid w:val="000A2965"/>
    <w:rsid w:val="000A2E65"/>
    <w:rsid w:val="000A40C8"/>
    <w:rsid w:val="000A4131"/>
    <w:rsid w:val="000A7141"/>
    <w:rsid w:val="000A795C"/>
    <w:rsid w:val="000B3BC0"/>
    <w:rsid w:val="000B4D25"/>
    <w:rsid w:val="000B730D"/>
    <w:rsid w:val="000C0BB5"/>
    <w:rsid w:val="000D0D20"/>
    <w:rsid w:val="000D352E"/>
    <w:rsid w:val="000D3B2F"/>
    <w:rsid w:val="000E413B"/>
    <w:rsid w:val="000E6BFB"/>
    <w:rsid w:val="000F0329"/>
    <w:rsid w:val="000F0F6D"/>
    <w:rsid w:val="000F1564"/>
    <w:rsid w:val="000F6DCA"/>
    <w:rsid w:val="00100833"/>
    <w:rsid w:val="001019E6"/>
    <w:rsid w:val="00102222"/>
    <w:rsid w:val="00113CCB"/>
    <w:rsid w:val="00117039"/>
    <w:rsid w:val="001208A8"/>
    <w:rsid w:val="00120D95"/>
    <w:rsid w:val="00130A57"/>
    <w:rsid w:val="00135DA8"/>
    <w:rsid w:val="001370C8"/>
    <w:rsid w:val="001408D2"/>
    <w:rsid w:val="00143BD6"/>
    <w:rsid w:val="00145646"/>
    <w:rsid w:val="00151964"/>
    <w:rsid w:val="00152046"/>
    <w:rsid w:val="00156292"/>
    <w:rsid w:val="00160288"/>
    <w:rsid w:val="0016658F"/>
    <w:rsid w:val="00167DED"/>
    <w:rsid w:val="00171E93"/>
    <w:rsid w:val="001743C2"/>
    <w:rsid w:val="00176473"/>
    <w:rsid w:val="00182158"/>
    <w:rsid w:val="001840AD"/>
    <w:rsid w:val="00187E70"/>
    <w:rsid w:val="00190247"/>
    <w:rsid w:val="00193919"/>
    <w:rsid w:val="001948EC"/>
    <w:rsid w:val="00196F04"/>
    <w:rsid w:val="001A3487"/>
    <w:rsid w:val="001A5423"/>
    <w:rsid w:val="001A69AA"/>
    <w:rsid w:val="001A7D15"/>
    <w:rsid w:val="001C4BA6"/>
    <w:rsid w:val="001C5FA7"/>
    <w:rsid w:val="001C786E"/>
    <w:rsid w:val="001D6A4A"/>
    <w:rsid w:val="001E4DBD"/>
    <w:rsid w:val="001F217E"/>
    <w:rsid w:val="001F355E"/>
    <w:rsid w:val="001F7D2B"/>
    <w:rsid w:val="00201B1E"/>
    <w:rsid w:val="002075CA"/>
    <w:rsid w:val="00211C4C"/>
    <w:rsid w:val="0021277B"/>
    <w:rsid w:val="00213424"/>
    <w:rsid w:val="002161BD"/>
    <w:rsid w:val="0022008A"/>
    <w:rsid w:val="00226CC6"/>
    <w:rsid w:val="00226F6B"/>
    <w:rsid w:val="00230755"/>
    <w:rsid w:val="00231058"/>
    <w:rsid w:val="00231499"/>
    <w:rsid w:val="002342C9"/>
    <w:rsid w:val="00234C54"/>
    <w:rsid w:val="00235D5D"/>
    <w:rsid w:val="002431C1"/>
    <w:rsid w:val="002433A1"/>
    <w:rsid w:val="00261842"/>
    <w:rsid w:val="00262921"/>
    <w:rsid w:val="00263B41"/>
    <w:rsid w:val="00270F1D"/>
    <w:rsid w:val="00270F22"/>
    <w:rsid w:val="00271BDC"/>
    <w:rsid w:val="00273373"/>
    <w:rsid w:val="002832F3"/>
    <w:rsid w:val="00283952"/>
    <w:rsid w:val="002862FE"/>
    <w:rsid w:val="002867BC"/>
    <w:rsid w:val="00290B2E"/>
    <w:rsid w:val="0029260A"/>
    <w:rsid w:val="002962DC"/>
    <w:rsid w:val="002A6B4B"/>
    <w:rsid w:val="002A7F7C"/>
    <w:rsid w:val="002C51AB"/>
    <w:rsid w:val="002D4BD5"/>
    <w:rsid w:val="002D61AF"/>
    <w:rsid w:val="002D6DC4"/>
    <w:rsid w:val="002E5BF5"/>
    <w:rsid w:val="002E5FDC"/>
    <w:rsid w:val="002E70DB"/>
    <w:rsid w:val="002F1725"/>
    <w:rsid w:val="002F3B7E"/>
    <w:rsid w:val="002F4BA9"/>
    <w:rsid w:val="00300C71"/>
    <w:rsid w:val="00301545"/>
    <w:rsid w:val="00307FDF"/>
    <w:rsid w:val="0031131F"/>
    <w:rsid w:val="003119EE"/>
    <w:rsid w:val="0031294A"/>
    <w:rsid w:val="00315CCE"/>
    <w:rsid w:val="00316C79"/>
    <w:rsid w:val="00321A64"/>
    <w:rsid w:val="003246D2"/>
    <w:rsid w:val="00324BFE"/>
    <w:rsid w:val="00325296"/>
    <w:rsid w:val="003271B7"/>
    <w:rsid w:val="0033204F"/>
    <w:rsid w:val="003320AE"/>
    <w:rsid w:val="00336A0F"/>
    <w:rsid w:val="0034692F"/>
    <w:rsid w:val="00346E0A"/>
    <w:rsid w:val="00347813"/>
    <w:rsid w:val="00353026"/>
    <w:rsid w:val="00354023"/>
    <w:rsid w:val="0036069C"/>
    <w:rsid w:val="00363F8D"/>
    <w:rsid w:val="00367B34"/>
    <w:rsid w:val="00380520"/>
    <w:rsid w:val="00381F62"/>
    <w:rsid w:val="00385DB3"/>
    <w:rsid w:val="00391382"/>
    <w:rsid w:val="00392FC8"/>
    <w:rsid w:val="0039382C"/>
    <w:rsid w:val="003A16D0"/>
    <w:rsid w:val="003A4BF2"/>
    <w:rsid w:val="003B3317"/>
    <w:rsid w:val="003B5B8B"/>
    <w:rsid w:val="003C62BF"/>
    <w:rsid w:val="003D705B"/>
    <w:rsid w:val="003D7D36"/>
    <w:rsid w:val="003E0C04"/>
    <w:rsid w:val="003E238E"/>
    <w:rsid w:val="003E2613"/>
    <w:rsid w:val="003E2FE3"/>
    <w:rsid w:val="003E3E5B"/>
    <w:rsid w:val="003E4883"/>
    <w:rsid w:val="003E49C6"/>
    <w:rsid w:val="003E6466"/>
    <w:rsid w:val="00400226"/>
    <w:rsid w:val="00403A3A"/>
    <w:rsid w:val="00403D5D"/>
    <w:rsid w:val="00407EB7"/>
    <w:rsid w:val="00410AD0"/>
    <w:rsid w:val="00412ADC"/>
    <w:rsid w:val="0042265A"/>
    <w:rsid w:val="00422B3D"/>
    <w:rsid w:val="00424618"/>
    <w:rsid w:val="00424667"/>
    <w:rsid w:val="004312DA"/>
    <w:rsid w:val="00440F7A"/>
    <w:rsid w:val="00443479"/>
    <w:rsid w:val="00444C0E"/>
    <w:rsid w:val="00444FCA"/>
    <w:rsid w:val="00452D07"/>
    <w:rsid w:val="00462F77"/>
    <w:rsid w:val="00464110"/>
    <w:rsid w:val="00465630"/>
    <w:rsid w:val="00465E60"/>
    <w:rsid w:val="00466F92"/>
    <w:rsid w:val="00474B4F"/>
    <w:rsid w:val="00474E35"/>
    <w:rsid w:val="00487B9F"/>
    <w:rsid w:val="00493350"/>
    <w:rsid w:val="004A0F1F"/>
    <w:rsid w:val="004A2468"/>
    <w:rsid w:val="004A31B1"/>
    <w:rsid w:val="004A3799"/>
    <w:rsid w:val="004B06A6"/>
    <w:rsid w:val="004B212E"/>
    <w:rsid w:val="004B21E4"/>
    <w:rsid w:val="004B2CE4"/>
    <w:rsid w:val="004B4B11"/>
    <w:rsid w:val="004B51EE"/>
    <w:rsid w:val="004B5494"/>
    <w:rsid w:val="004B6266"/>
    <w:rsid w:val="004B7336"/>
    <w:rsid w:val="004C0C37"/>
    <w:rsid w:val="004C4A62"/>
    <w:rsid w:val="004C67E6"/>
    <w:rsid w:val="004C7916"/>
    <w:rsid w:val="004D790F"/>
    <w:rsid w:val="004E3207"/>
    <w:rsid w:val="004F14EF"/>
    <w:rsid w:val="004F42D4"/>
    <w:rsid w:val="004F6743"/>
    <w:rsid w:val="004F6905"/>
    <w:rsid w:val="004F6C2C"/>
    <w:rsid w:val="004F7483"/>
    <w:rsid w:val="005001C9"/>
    <w:rsid w:val="005028C7"/>
    <w:rsid w:val="00507C55"/>
    <w:rsid w:val="00510705"/>
    <w:rsid w:val="00511355"/>
    <w:rsid w:val="00513C5B"/>
    <w:rsid w:val="0051454D"/>
    <w:rsid w:val="00517F3B"/>
    <w:rsid w:val="005207A8"/>
    <w:rsid w:val="00522345"/>
    <w:rsid w:val="00523B65"/>
    <w:rsid w:val="005304F9"/>
    <w:rsid w:val="00532DC4"/>
    <w:rsid w:val="005356D3"/>
    <w:rsid w:val="0054707C"/>
    <w:rsid w:val="005570CE"/>
    <w:rsid w:val="00570AFB"/>
    <w:rsid w:val="00572B84"/>
    <w:rsid w:val="00591145"/>
    <w:rsid w:val="005A47AD"/>
    <w:rsid w:val="005C18B1"/>
    <w:rsid w:val="005C233A"/>
    <w:rsid w:val="005C2D14"/>
    <w:rsid w:val="005C2E74"/>
    <w:rsid w:val="005D0709"/>
    <w:rsid w:val="005D222B"/>
    <w:rsid w:val="005D5B66"/>
    <w:rsid w:val="005E16D2"/>
    <w:rsid w:val="005E4824"/>
    <w:rsid w:val="005E7D3E"/>
    <w:rsid w:val="005F18FA"/>
    <w:rsid w:val="005F219B"/>
    <w:rsid w:val="005F3B50"/>
    <w:rsid w:val="0060067A"/>
    <w:rsid w:val="00612000"/>
    <w:rsid w:val="00615BDC"/>
    <w:rsid w:val="00620824"/>
    <w:rsid w:val="0062263C"/>
    <w:rsid w:val="00623289"/>
    <w:rsid w:val="00626FD7"/>
    <w:rsid w:val="00627E39"/>
    <w:rsid w:val="0063626C"/>
    <w:rsid w:val="00641E77"/>
    <w:rsid w:val="00656318"/>
    <w:rsid w:val="006641EA"/>
    <w:rsid w:val="00670024"/>
    <w:rsid w:val="00674280"/>
    <w:rsid w:val="00674AAD"/>
    <w:rsid w:val="00674F6D"/>
    <w:rsid w:val="00681CBE"/>
    <w:rsid w:val="00687824"/>
    <w:rsid w:val="00695E01"/>
    <w:rsid w:val="006A2FD8"/>
    <w:rsid w:val="006A52BC"/>
    <w:rsid w:val="006B086D"/>
    <w:rsid w:val="006B2F9A"/>
    <w:rsid w:val="006B6658"/>
    <w:rsid w:val="006B7ED2"/>
    <w:rsid w:val="006C3262"/>
    <w:rsid w:val="006C4DCB"/>
    <w:rsid w:val="006D1370"/>
    <w:rsid w:val="006E2CED"/>
    <w:rsid w:val="006E7C1A"/>
    <w:rsid w:val="006E7EBB"/>
    <w:rsid w:val="006F2311"/>
    <w:rsid w:val="006F52D7"/>
    <w:rsid w:val="00701296"/>
    <w:rsid w:val="0070155A"/>
    <w:rsid w:val="00701689"/>
    <w:rsid w:val="00704DD5"/>
    <w:rsid w:val="00706079"/>
    <w:rsid w:val="00706C14"/>
    <w:rsid w:val="0071615D"/>
    <w:rsid w:val="0071677B"/>
    <w:rsid w:val="0072014D"/>
    <w:rsid w:val="00720C7F"/>
    <w:rsid w:val="00720D85"/>
    <w:rsid w:val="00722351"/>
    <w:rsid w:val="00725381"/>
    <w:rsid w:val="00727553"/>
    <w:rsid w:val="007301AC"/>
    <w:rsid w:val="007308C0"/>
    <w:rsid w:val="0073155D"/>
    <w:rsid w:val="00734160"/>
    <w:rsid w:val="007362C2"/>
    <w:rsid w:val="00743C8F"/>
    <w:rsid w:val="00745587"/>
    <w:rsid w:val="00747042"/>
    <w:rsid w:val="00750370"/>
    <w:rsid w:val="00751ED0"/>
    <w:rsid w:val="007530DB"/>
    <w:rsid w:val="007636CA"/>
    <w:rsid w:val="00767DD1"/>
    <w:rsid w:val="0077004C"/>
    <w:rsid w:val="00772CFA"/>
    <w:rsid w:val="0077603A"/>
    <w:rsid w:val="007809D0"/>
    <w:rsid w:val="00780BF6"/>
    <w:rsid w:val="0078101D"/>
    <w:rsid w:val="007A256F"/>
    <w:rsid w:val="007A38D6"/>
    <w:rsid w:val="007B07DA"/>
    <w:rsid w:val="007B0BA0"/>
    <w:rsid w:val="007B555A"/>
    <w:rsid w:val="007B6934"/>
    <w:rsid w:val="007C31B7"/>
    <w:rsid w:val="007C42B2"/>
    <w:rsid w:val="007C6906"/>
    <w:rsid w:val="007C6BCC"/>
    <w:rsid w:val="007D2EFD"/>
    <w:rsid w:val="007D304B"/>
    <w:rsid w:val="007F1DB6"/>
    <w:rsid w:val="007F382D"/>
    <w:rsid w:val="007F7C97"/>
    <w:rsid w:val="0080200B"/>
    <w:rsid w:val="0080237E"/>
    <w:rsid w:val="0080362B"/>
    <w:rsid w:val="00827641"/>
    <w:rsid w:val="0083135B"/>
    <w:rsid w:val="0083304B"/>
    <w:rsid w:val="00834A97"/>
    <w:rsid w:val="00841927"/>
    <w:rsid w:val="00845511"/>
    <w:rsid w:val="00845E92"/>
    <w:rsid w:val="00847C57"/>
    <w:rsid w:val="00850CCF"/>
    <w:rsid w:val="00851C52"/>
    <w:rsid w:val="008523D9"/>
    <w:rsid w:val="00854733"/>
    <w:rsid w:val="00855551"/>
    <w:rsid w:val="00855A30"/>
    <w:rsid w:val="0087162B"/>
    <w:rsid w:val="00872439"/>
    <w:rsid w:val="00875DE5"/>
    <w:rsid w:val="0087614C"/>
    <w:rsid w:val="00876B01"/>
    <w:rsid w:val="00884B6C"/>
    <w:rsid w:val="008859E1"/>
    <w:rsid w:val="00886801"/>
    <w:rsid w:val="0089421C"/>
    <w:rsid w:val="00897740"/>
    <w:rsid w:val="008A0F7F"/>
    <w:rsid w:val="008A2DB4"/>
    <w:rsid w:val="008A787B"/>
    <w:rsid w:val="008B4258"/>
    <w:rsid w:val="008C0BC6"/>
    <w:rsid w:val="008C45A7"/>
    <w:rsid w:val="008C6951"/>
    <w:rsid w:val="008D0F64"/>
    <w:rsid w:val="008D6713"/>
    <w:rsid w:val="008E2562"/>
    <w:rsid w:val="008E78A6"/>
    <w:rsid w:val="00901342"/>
    <w:rsid w:val="009109AF"/>
    <w:rsid w:val="00910F9B"/>
    <w:rsid w:val="00917E04"/>
    <w:rsid w:val="00920702"/>
    <w:rsid w:val="00924F61"/>
    <w:rsid w:val="00942AB5"/>
    <w:rsid w:val="009510F5"/>
    <w:rsid w:val="009518AC"/>
    <w:rsid w:val="00971FD6"/>
    <w:rsid w:val="00972B1C"/>
    <w:rsid w:val="00976726"/>
    <w:rsid w:val="00981FB8"/>
    <w:rsid w:val="00983B8C"/>
    <w:rsid w:val="00986A3E"/>
    <w:rsid w:val="00992D87"/>
    <w:rsid w:val="009A3EF9"/>
    <w:rsid w:val="009A431E"/>
    <w:rsid w:val="009A5348"/>
    <w:rsid w:val="009A5F48"/>
    <w:rsid w:val="009B055F"/>
    <w:rsid w:val="009B06B0"/>
    <w:rsid w:val="009B18C0"/>
    <w:rsid w:val="009B599F"/>
    <w:rsid w:val="009B789F"/>
    <w:rsid w:val="009C195C"/>
    <w:rsid w:val="009D0985"/>
    <w:rsid w:val="009D2384"/>
    <w:rsid w:val="009D3EEA"/>
    <w:rsid w:val="009D6AD7"/>
    <w:rsid w:val="009D7147"/>
    <w:rsid w:val="009E2628"/>
    <w:rsid w:val="009F0642"/>
    <w:rsid w:val="009F15B0"/>
    <w:rsid w:val="00A04A62"/>
    <w:rsid w:val="00A0787D"/>
    <w:rsid w:val="00A07A17"/>
    <w:rsid w:val="00A14E28"/>
    <w:rsid w:val="00A2357C"/>
    <w:rsid w:val="00A274A7"/>
    <w:rsid w:val="00A367A2"/>
    <w:rsid w:val="00A46AB7"/>
    <w:rsid w:val="00A538CC"/>
    <w:rsid w:val="00A56160"/>
    <w:rsid w:val="00A57BD9"/>
    <w:rsid w:val="00A610AA"/>
    <w:rsid w:val="00A85C3B"/>
    <w:rsid w:val="00A86AB1"/>
    <w:rsid w:val="00A90CD3"/>
    <w:rsid w:val="00A9417F"/>
    <w:rsid w:val="00AA4369"/>
    <w:rsid w:val="00AA5F32"/>
    <w:rsid w:val="00AA661C"/>
    <w:rsid w:val="00AB5C17"/>
    <w:rsid w:val="00AC0F0D"/>
    <w:rsid w:val="00AC392E"/>
    <w:rsid w:val="00AC7312"/>
    <w:rsid w:val="00AD0824"/>
    <w:rsid w:val="00AD2544"/>
    <w:rsid w:val="00AD7E72"/>
    <w:rsid w:val="00AE0073"/>
    <w:rsid w:val="00AE2938"/>
    <w:rsid w:val="00AE55F3"/>
    <w:rsid w:val="00AE6ADF"/>
    <w:rsid w:val="00AF6301"/>
    <w:rsid w:val="00B00892"/>
    <w:rsid w:val="00B066EF"/>
    <w:rsid w:val="00B129F6"/>
    <w:rsid w:val="00B176C4"/>
    <w:rsid w:val="00B17BE1"/>
    <w:rsid w:val="00B31670"/>
    <w:rsid w:val="00B325C3"/>
    <w:rsid w:val="00B3592E"/>
    <w:rsid w:val="00B36D65"/>
    <w:rsid w:val="00B378A9"/>
    <w:rsid w:val="00B521FA"/>
    <w:rsid w:val="00B54504"/>
    <w:rsid w:val="00B553A7"/>
    <w:rsid w:val="00B566E6"/>
    <w:rsid w:val="00B6399D"/>
    <w:rsid w:val="00B647B8"/>
    <w:rsid w:val="00B70749"/>
    <w:rsid w:val="00B76C85"/>
    <w:rsid w:val="00B7768B"/>
    <w:rsid w:val="00B82134"/>
    <w:rsid w:val="00B84513"/>
    <w:rsid w:val="00B96BA3"/>
    <w:rsid w:val="00BA2AD8"/>
    <w:rsid w:val="00BA390D"/>
    <w:rsid w:val="00BB1B57"/>
    <w:rsid w:val="00BB2670"/>
    <w:rsid w:val="00BB35B3"/>
    <w:rsid w:val="00BC700D"/>
    <w:rsid w:val="00BC71A2"/>
    <w:rsid w:val="00BC793F"/>
    <w:rsid w:val="00BD2F81"/>
    <w:rsid w:val="00BD4DCF"/>
    <w:rsid w:val="00BE095C"/>
    <w:rsid w:val="00BE2B9E"/>
    <w:rsid w:val="00BE4C36"/>
    <w:rsid w:val="00BF2691"/>
    <w:rsid w:val="00BF66F9"/>
    <w:rsid w:val="00C03095"/>
    <w:rsid w:val="00C05401"/>
    <w:rsid w:val="00C13FEA"/>
    <w:rsid w:val="00C16604"/>
    <w:rsid w:val="00C209C4"/>
    <w:rsid w:val="00C23AB3"/>
    <w:rsid w:val="00C241FA"/>
    <w:rsid w:val="00C2563D"/>
    <w:rsid w:val="00C2772C"/>
    <w:rsid w:val="00C31A9E"/>
    <w:rsid w:val="00C31C48"/>
    <w:rsid w:val="00C3267F"/>
    <w:rsid w:val="00C32ECE"/>
    <w:rsid w:val="00C35AB7"/>
    <w:rsid w:val="00C36447"/>
    <w:rsid w:val="00C41FE3"/>
    <w:rsid w:val="00C43241"/>
    <w:rsid w:val="00C46AA0"/>
    <w:rsid w:val="00C47844"/>
    <w:rsid w:val="00C50524"/>
    <w:rsid w:val="00C56B4D"/>
    <w:rsid w:val="00C605FF"/>
    <w:rsid w:val="00C62CB1"/>
    <w:rsid w:val="00C74D34"/>
    <w:rsid w:val="00C7689B"/>
    <w:rsid w:val="00C76A5B"/>
    <w:rsid w:val="00C8295F"/>
    <w:rsid w:val="00C83543"/>
    <w:rsid w:val="00C83CA4"/>
    <w:rsid w:val="00C83F52"/>
    <w:rsid w:val="00C9095C"/>
    <w:rsid w:val="00CA2AEB"/>
    <w:rsid w:val="00CD0EF1"/>
    <w:rsid w:val="00CD7AAE"/>
    <w:rsid w:val="00CF431D"/>
    <w:rsid w:val="00CF4936"/>
    <w:rsid w:val="00D0471D"/>
    <w:rsid w:val="00D04925"/>
    <w:rsid w:val="00D04FB6"/>
    <w:rsid w:val="00D062B3"/>
    <w:rsid w:val="00D06DC2"/>
    <w:rsid w:val="00D1392B"/>
    <w:rsid w:val="00D143B7"/>
    <w:rsid w:val="00D15BD2"/>
    <w:rsid w:val="00D22FCC"/>
    <w:rsid w:val="00D254E7"/>
    <w:rsid w:val="00D25F90"/>
    <w:rsid w:val="00D2703F"/>
    <w:rsid w:val="00D33D2A"/>
    <w:rsid w:val="00D36780"/>
    <w:rsid w:val="00D36A2B"/>
    <w:rsid w:val="00D413F7"/>
    <w:rsid w:val="00D44816"/>
    <w:rsid w:val="00D51757"/>
    <w:rsid w:val="00D5464E"/>
    <w:rsid w:val="00D60AC8"/>
    <w:rsid w:val="00D65C93"/>
    <w:rsid w:val="00D71A08"/>
    <w:rsid w:val="00D80605"/>
    <w:rsid w:val="00D80A0A"/>
    <w:rsid w:val="00D813C5"/>
    <w:rsid w:val="00D8308D"/>
    <w:rsid w:val="00D85317"/>
    <w:rsid w:val="00D93866"/>
    <w:rsid w:val="00D94A1B"/>
    <w:rsid w:val="00D94AD0"/>
    <w:rsid w:val="00DA218E"/>
    <w:rsid w:val="00DA52C0"/>
    <w:rsid w:val="00DA64D1"/>
    <w:rsid w:val="00DA67C7"/>
    <w:rsid w:val="00DA6B9A"/>
    <w:rsid w:val="00DB1984"/>
    <w:rsid w:val="00DB39B2"/>
    <w:rsid w:val="00DB51A0"/>
    <w:rsid w:val="00DC371D"/>
    <w:rsid w:val="00DD05AC"/>
    <w:rsid w:val="00DD1A5E"/>
    <w:rsid w:val="00DD1F8C"/>
    <w:rsid w:val="00DD42E0"/>
    <w:rsid w:val="00DE032E"/>
    <w:rsid w:val="00DE7501"/>
    <w:rsid w:val="00DF29B0"/>
    <w:rsid w:val="00DF6E50"/>
    <w:rsid w:val="00DF756C"/>
    <w:rsid w:val="00E044BC"/>
    <w:rsid w:val="00E1205A"/>
    <w:rsid w:val="00E1281D"/>
    <w:rsid w:val="00E31B2E"/>
    <w:rsid w:val="00E34E43"/>
    <w:rsid w:val="00E359A9"/>
    <w:rsid w:val="00E3694F"/>
    <w:rsid w:val="00E540BF"/>
    <w:rsid w:val="00E54841"/>
    <w:rsid w:val="00E60831"/>
    <w:rsid w:val="00E73A47"/>
    <w:rsid w:val="00E83C3F"/>
    <w:rsid w:val="00E85B48"/>
    <w:rsid w:val="00E91A6F"/>
    <w:rsid w:val="00E9444D"/>
    <w:rsid w:val="00E97AFF"/>
    <w:rsid w:val="00EA3916"/>
    <w:rsid w:val="00EA3F64"/>
    <w:rsid w:val="00EA41F2"/>
    <w:rsid w:val="00EA4715"/>
    <w:rsid w:val="00EA4FD7"/>
    <w:rsid w:val="00EB1D5C"/>
    <w:rsid w:val="00EB6CDE"/>
    <w:rsid w:val="00EB723A"/>
    <w:rsid w:val="00EB7C42"/>
    <w:rsid w:val="00EC5FF2"/>
    <w:rsid w:val="00ED09F5"/>
    <w:rsid w:val="00ED1A6E"/>
    <w:rsid w:val="00ED359B"/>
    <w:rsid w:val="00ED488E"/>
    <w:rsid w:val="00ED5469"/>
    <w:rsid w:val="00ED7CAE"/>
    <w:rsid w:val="00EE1307"/>
    <w:rsid w:val="00EE37D0"/>
    <w:rsid w:val="00EF0672"/>
    <w:rsid w:val="00EF5E47"/>
    <w:rsid w:val="00F04A86"/>
    <w:rsid w:val="00F16261"/>
    <w:rsid w:val="00F21442"/>
    <w:rsid w:val="00F21D09"/>
    <w:rsid w:val="00F27060"/>
    <w:rsid w:val="00F334BE"/>
    <w:rsid w:val="00F4582B"/>
    <w:rsid w:val="00F50B99"/>
    <w:rsid w:val="00F546B6"/>
    <w:rsid w:val="00F62BEE"/>
    <w:rsid w:val="00F64E62"/>
    <w:rsid w:val="00F676A4"/>
    <w:rsid w:val="00F70CEF"/>
    <w:rsid w:val="00F71D55"/>
    <w:rsid w:val="00F77556"/>
    <w:rsid w:val="00F77DB3"/>
    <w:rsid w:val="00F80D46"/>
    <w:rsid w:val="00F833A7"/>
    <w:rsid w:val="00F92E90"/>
    <w:rsid w:val="00F93D74"/>
    <w:rsid w:val="00F93F5C"/>
    <w:rsid w:val="00FA4E10"/>
    <w:rsid w:val="00FB1995"/>
    <w:rsid w:val="00FB2BBD"/>
    <w:rsid w:val="00FC29F5"/>
    <w:rsid w:val="00FC5721"/>
    <w:rsid w:val="00FE24DC"/>
    <w:rsid w:val="00FE4D55"/>
    <w:rsid w:val="00FE4D9D"/>
    <w:rsid w:val="00FF06F0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30"/>
  <w15:chartTrackingRefBased/>
  <w15:docId w15:val="{E7D066C1-842C-4E9D-B3DC-22AD0A15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0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0605"/>
  </w:style>
  <w:style w:type="paragraph" w:styleId="AltBilgi">
    <w:name w:val="footer"/>
    <w:basedOn w:val="Normal"/>
    <w:link w:val="AltBilgiChar"/>
    <w:uiPriority w:val="99"/>
    <w:unhideWhenUsed/>
    <w:rsid w:val="00D80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0605"/>
  </w:style>
  <w:style w:type="character" w:styleId="YerTutucuMetni">
    <w:name w:val="Placeholder Text"/>
    <w:basedOn w:val="VarsaylanParagrafYazTipi"/>
    <w:uiPriority w:val="99"/>
    <w:semiHidden/>
    <w:rsid w:val="00080D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Dönmez</dc:creator>
  <cp:keywords/>
  <dc:description/>
  <cp:lastModifiedBy>Fahrettin Sarcan</cp:lastModifiedBy>
  <cp:revision>3</cp:revision>
  <dcterms:created xsi:type="dcterms:W3CDTF">2019-12-04T19:03:00Z</dcterms:created>
  <dcterms:modified xsi:type="dcterms:W3CDTF">2019-12-04T19:04:00Z</dcterms:modified>
</cp:coreProperties>
</file>